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C9" w:rsidRDefault="00657D3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5134610</wp:posOffset>
            </wp:positionH>
            <wp:positionV relativeFrom="paragraph">
              <wp:posOffset>-98202</wp:posOffset>
            </wp:positionV>
            <wp:extent cx="801624" cy="1039368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A"/>
          <w:sz w:val="24"/>
        </w:rPr>
        <w:t>Hessische</w:t>
      </w:r>
      <w:r>
        <w:rPr>
          <w:rFonts w:ascii="Arial" w:eastAsia="Arial" w:hAnsi="Arial" w:cs="Arial"/>
          <w:b/>
          <w:color w:val="00000A"/>
          <w:sz w:val="23"/>
        </w:rPr>
        <w:t xml:space="preserve"> Lehrkräfteakademie</w:t>
      </w:r>
    </w:p>
    <w:p w:rsidR="00E564C9" w:rsidRDefault="00657D33">
      <w:pPr>
        <w:spacing w:after="1642"/>
      </w:pPr>
      <w:r>
        <w:rPr>
          <w:rFonts w:ascii="Arial" w:eastAsia="Arial" w:hAnsi="Arial" w:cs="Arial"/>
          <w:sz w:val="23"/>
        </w:rPr>
        <w:t>Studienseminar für Gymnasien Heppenheim</w:t>
      </w:r>
    </w:p>
    <w:p w:rsidR="00657D33" w:rsidRDefault="00657D33">
      <w:pPr>
        <w:spacing w:after="229"/>
        <w:rPr>
          <w:rFonts w:ascii="Arial" w:eastAsia="Arial" w:hAnsi="Arial" w:cs="Arial"/>
          <w:b/>
        </w:rPr>
      </w:pPr>
    </w:p>
    <w:p w:rsidR="00657D33" w:rsidRDefault="00657D33">
      <w:pPr>
        <w:spacing w:after="229"/>
        <w:rPr>
          <w:rFonts w:ascii="Arial" w:eastAsia="Arial" w:hAnsi="Arial" w:cs="Arial"/>
          <w:b/>
        </w:rPr>
      </w:pPr>
    </w:p>
    <w:p w:rsidR="00E564C9" w:rsidRDefault="00657D33">
      <w:pPr>
        <w:spacing w:after="229"/>
      </w:pPr>
      <w:r>
        <w:rPr>
          <w:rFonts w:ascii="Arial" w:eastAsia="Arial" w:hAnsi="Arial" w:cs="Arial"/>
          <w:b/>
        </w:rPr>
        <w:t>Dienstantritt nach Elternzeit</w:t>
      </w:r>
    </w:p>
    <w:p w:rsidR="00E564C9" w:rsidRDefault="00657D33">
      <w:pPr>
        <w:spacing w:after="136"/>
        <w:ind w:left="-5" w:hanging="10"/>
      </w:pPr>
      <w:r>
        <w:rPr>
          <w:rFonts w:ascii="Arial" w:eastAsia="Arial" w:hAnsi="Arial" w:cs="Arial"/>
          <w:b/>
          <w:sz w:val="20"/>
        </w:rPr>
        <w:t>I. Erklärung</w:t>
      </w:r>
    </w:p>
    <w:p w:rsidR="00E564C9" w:rsidRDefault="00657D33">
      <w:pPr>
        <w:spacing w:after="211" w:line="270" w:lineRule="auto"/>
        <w:ind w:left="23" w:right="445" w:hanging="10"/>
      </w:pPr>
      <w:r>
        <w:rPr>
          <w:rFonts w:ascii="Arial" w:eastAsia="Arial" w:hAnsi="Arial" w:cs="Arial"/>
          <w:sz w:val="20"/>
        </w:rPr>
        <w:t>Lehrkraft im Vorbereitungsdienst:</w:t>
      </w:r>
    </w:p>
    <w:p w:rsidR="00E564C9" w:rsidRDefault="00657D33">
      <w:pPr>
        <w:spacing w:after="211" w:line="270" w:lineRule="auto"/>
        <w:ind w:left="23" w:right="445" w:hanging="10"/>
      </w:pPr>
      <w:r>
        <w:rPr>
          <w:rFonts w:ascii="Arial" w:eastAsia="Arial" w:hAnsi="Arial" w:cs="Arial"/>
          <w:sz w:val="20"/>
        </w:rPr>
        <w:t xml:space="preserve">Name, Vorname: </w:t>
      </w:r>
    </w:p>
    <w:p w:rsidR="00E564C9" w:rsidRDefault="00657D33">
      <w:pPr>
        <w:spacing w:after="211" w:line="270" w:lineRule="auto"/>
        <w:ind w:left="23" w:right="445" w:hanging="10"/>
      </w:pPr>
      <w:r>
        <w:rPr>
          <w:rFonts w:ascii="Arial" w:eastAsia="Arial" w:hAnsi="Arial" w:cs="Arial"/>
          <w:sz w:val="20"/>
        </w:rPr>
        <w:t>Ausbildungsschule:</w:t>
      </w:r>
    </w:p>
    <w:p w:rsidR="00E564C9" w:rsidRDefault="00657D33">
      <w:pPr>
        <w:spacing w:after="352" w:line="270" w:lineRule="auto"/>
        <w:ind w:left="23" w:right="445" w:hanging="10"/>
      </w:pPr>
      <w:r>
        <w:rPr>
          <w:rFonts w:ascii="Arial" w:eastAsia="Arial" w:hAnsi="Arial" w:cs="Arial"/>
          <w:sz w:val="20"/>
        </w:rPr>
        <w:t>Personalnummer:</w:t>
      </w:r>
      <w:bookmarkStart w:id="0" w:name="_GoBack"/>
      <w:bookmarkEnd w:id="0"/>
    </w:p>
    <w:p w:rsidR="00E564C9" w:rsidRDefault="00657D33">
      <w:pPr>
        <w:tabs>
          <w:tab w:val="center" w:pos="8496"/>
        </w:tabs>
        <w:spacing w:after="300" w:line="270" w:lineRule="auto"/>
      </w:pPr>
      <w:r>
        <w:rPr>
          <w:rFonts w:ascii="Arial" w:eastAsia="Arial" w:hAnsi="Arial" w:cs="Arial"/>
          <w:sz w:val="20"/>
        </w:rPr>
        <w:t>Ich erkläre hiermit meinen Dienstantritt nach Elternzeit: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564C9" w:rsidRDefault="00657D33">
      <w:pPr>
        <w:spacing w:after="211" w:line="270" w:lineRule="auto"/>
        <w:ind w:left="23" w:right="445" w:hanging="10"/>
      </w:pP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>nfang und Ende</w:t>
      </w:r>
      <w:r>
        <w:rPr>
          <w:rFonts w:ascii="Arial" w:eastAsia="Arial" w:hAnsi="Arial" w:cs="Arial"/>
          <w:sz w:val="20"/>
        </w:rPr>
        <w:t>:</w:t>
      </w:r>
    </w:p>
    <w:p w:rsidR="00E564C9" w:rsidRDefault="00657D33">
      <w:pPr>
        <w:spacing w:after="480" w:line="270" w:lineRule="auto"/>
        <w:ind w:left="23" w:right="445" w:hanging="10"/>
      </w:pPr>
      <w:r>
        <w:rPr>
          <w:rFonts w:ascii="Arial" w:eastAsia="Arial" w:hAnsi="Arial" w:cs="Arial"/>
          <w:sz w:val="20"/>
        </w:rPr>
        <w:t xml:space="preserve">Datum Dienstantritt: </w:t>
      </w:r>
    </w:p>
    <w:p w:rsidR="00E564C9" w:rsidRDefault="00E564C9">
      <w:pPr>
        <w:spacing w:after="211" w:line="270" w:lineRule="auto"/>
        <w:ind w:left="183" w:right="3736" w:hanging="170"/>
      </w:pPr>
    </w:p>
    <w:tbl>
      <w:tblPr>
        <w:tblStyle w:val="TableGrid"/>
        <w:tblW w:w="87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249"/>
      </w:tblGrid>
      <w:tr w:rsidR="00E564C9" w:rsidTr="00657D33">
        <w:trPr>
          <w:trHeight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564C9" w:rsidRDefault="00657D33">
            <w:pPr>
              <w:spacing w:after="0"/>
            </w:pPr>
            <w:r>
              <w:rPr>
                <w:rFonts w:ascii="Arial" w:eastAsia="Arial" w:hAnsi="Arial" w:cs="Arial"/>
                <w:color w:val="BFBFBF"/>
                <w:sz w:val="20"/>
              </w:rPr>
              <w:t>________________________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564C9" w:rsidRDefault="00657D33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BFBFBF"/>
                <w:sz w:val="20"/>
              </w:rPr>
              <w:t xml:space="preserve"> _______________________________________</w:t>
            </w:r>
          </w:p>
        </w:tc>
      </w:tr>
      <w:tr w:rsidR="00E564C9" w:rsidTr="00657D33">
        <w:trPr>
          <w:trHeight w:val="18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564C9" w:rsidRDefault="00657D3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Ort, Datum          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564C9" w:rsidRDefault="00657D3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Lehrkraft im Vorbereitungsdienst</w:t>
            </w:r>
          </w:p>
        </w:tc>
      </w:tr>
    </w:tbl>
    <w:p w:rsidR="00657D33" w:rsidRDefault="00657D33">
      <w:pPr>
        <w:spacing w:after="96"/>
        <w:ind w:left="-5" w:hanging="10"/>
        <w:rPr>
          <w:rFonts w:ascii="Arial" w:eastAsia="Arial" w:hAnsi="Arial" w:cs="Arial"/>
          <w:b/>
          <w:sz w:val="20"/>
        </w:rPr>
      </w:pPr>
    </w:p>
    <w:p w:rsidR="00E564C9" w:rsidRDefault="00657D33">
      <w:pPr>
        <w:spacing w:after="96"/>
        <w:ind w:left="-5" w:hanging="10"/>
      </w:pPr>
      <w:r>
        <w:rPr>
          <w:rFonts w:ascii="Arial" w:eastAsia="Arial" w:hAnsi="Arial" w:cs="Arial"/>
          <w:b/>
          <w:sz w:val="20"/>
        </w:rPr>
        <w:t>II. Kenntnisnahme</w:t>
      </w:r>
    </w:p>
    <w:p w:rsidR="00E564C9" w:rsidRPr="00657D33" w:rsidRDefault="00657D33" w:rsidP="00657D33">
      <w:pPr>
        <w:spacing w:after="485" w:line="270" w:lineRule="auto"/>
        <w:ind w:left="243" w:right="-39" w:hanging="230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99060" cy="99060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" cy="99060"/>
                          <a:chOff x="0" y="0"/>
                          <a:chExt cx="99060" cy="9906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9906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99060">
                                <a:moveTo>
                                  <a:pt x="0" y="99060"/>
                                </a:moveTo>
                                <a:lnTo>
                                  <a:pt x="99060" y="9906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" style="width:7.8pt;height:7.79999pt;mso-position-horizontal-relative:char;mso-position-vertical-relative:line" coordsize="990,990">
                <v:shape id="Shape 58" style="position:absolute;width:990;height:990;left:0;top:0;" coordsize="99060,99060" path="m0,99060l99060,99060l99060,0l0,0x">
                  <v:stroke weight="0.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Kenntnisnahme wird bestätigt. Die Erklärung wird zuständigkeitshalber an die Hessische </w:t>
      </w:r>
      <w:r>
        <w:rPr>
          <w:rFonts w:ascii="Arial" w:eastAsia="Arial" w:hAnsi="Arial" w:cs="Arial"/>
          <w:sz w:val="20"/>
        </w:rPr>
        <w:t xml:space="preserve">Lehrkräfte </w:t>
      </w:r>
      <w:proofErr w:type="spellStart"/>
      <w:r>
        <w:rPr>
          <w:rFonts w:ascii="Arial" w:eastAsia="Arial" w:hAnsi="Arial" w:cs="Arial"/>
          <w:sz w:val="20"/>
        </w:rPr>
        <w:t>akademie</w:t>
      </w:r>
      <w:proofErr w:type="spellEnd"/>
      <w:r>
        <w:rPr>
          <w:rFonts w:ascii="Arial" w:eastAsia="Arial" w:hAnsi="Arial" w:cs="Arial"/>
          <w:sz w:val="20"/>
        </w:rPr>
        <w:t>, Sachgebiet I–2.5 (Dienststelle Kassel) weitergeleitet.</w:t>
      </w:r>
    </w:p>
    <w:tbl>
      <w:tblPr>
        <w:tblStyle w:val="TableGrid"/>
        <w:tblW w:w="87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5254"/>
      </w:tblGrid>
      <w:tr w:rsidR="00E564C9" w:rsidTr="00657D33">
        <w:trPr>
          <w:trHeight w:val="227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E564C9" w:rsidRDefault="00657D3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Heppenheim,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E564C9" w:rsidRDefault="00657D33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BFBFBF"/>
                <w:sz w:val="20"/>
              </w:rPr>
              <w:t>_______________________________________</w:t>
            </w:r>
          </w:p>
        </w:tc>
      </w:tr>
      <w:tr w:rsidR="00E564C9" w:rsidTr="00657D33">
        <w:trPr>
          <w:trHeight w:val="182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E564C9" w:rsidRDefault="00657D3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Ort, Datum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E564C9" w:rsidRDefault="00657D3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Studienseminarleitung</w:t>
            </w:r>
          </w:p>
        </w:tc>
      </w:tr>
    </w:tbl>
    <w:p w:rsidR="00E564C9" w:rsidRDefault="00657D33">
      <w:pPr>
        <w:tabs>
          <w:tab w:val="center" w:pos="7341"/>
        </w:tabs>
        <w:spacing w:after="4" w:line="254" w:lineRule="auto"/>
        <w:ind w:left="-15"/>
      </w:pPr>
      <w:r>
        <w:rPr>
          <w:rFonts w:ascii="Arial" w:eastAsia="Arial" w:hAnsi="Arial" w:cs="Arial"/>
          <w:sz w:val="14"/>
        </w:rPr>
        <w:t xml:space="preserve">Weiherhausstraße 8c </w:t>
      </w:r>
      <w:r>
        <w:rPr>
          <w:rFonts w:ascii="Wingdings" w:eastAsia="Wingdings" w:hAnsi="Wingdings" w:cs="Wingdings"/>
          <w:sz w:val="14"/>
        </w:rPr>
        <w:t></w:t>
      </w:r>
      <w:r>
        <w:rPr>
          <w:rFonts w:ascii="Arial" w:eastAsia="Arial" w:hAnsi="Arial" w:cs="Arial"/>
          <w:sz w:val="14"/>
        </w:rPr>
        <w:t xml:space="preserve"> 64646 Heppenheim E-Mail: Poststelle.STS-GYM.HP@kultus.hessen.de </w:t>
      </w:r>
      <w:r>
        <w:rPr>
          <w:rFonts w:ascii="Arial" w:eastAsia="Arial" w:hAnsi="Arial" w:cs="Arial"/>
          <w:sz w:val="14"/>
        </w:rPr>
        <w:tab/>
        <w:t xml:space="preserve">Öffnungszeiten: </w:t>
      </w:r>
    </w:p>
    <w:p w:rsidR="00E564C9" w:rsidRDefault="00657D33">
      <w:pPr>
        <w:spacing w:after="4" w:line="254" w:lineRule="auto"/>
        <w:ind w:left="-5" w:hanging="10"/>
      </w:pPr>
      <w:r>
        <w:rPr>
          <w:rFonts w:ascii="Arial" w:eastAsia="Arial" w:hAnsi="Arial" w:cs="Arial"/>
          <w:sz w:val="14"/>
        </w:rPr>
        <w:t xml:space="preserve">Telefon: 06252/9964-103 </w:t>
      </w:r>
      <w:r>
        <w:rPr>
          <w:rFonts w:ascii="Arial" w:eastAsia="Arial" w:hAnsi="Arial" w:cs="Arial"/>
          <w:sz w:val="14"/>
        </w:rPr>
        <w:tab/>
        <w:t>Internet: http://lakk.sts-gym-heppenheim.bildung.hessen.de</w:t>
      </w:r>
      <w:r>
        <w:rPr>
          <w:rFonts w:ascii="Arial" w:eastAsia="Arial" w:hAnsi="Arial" w:cs="Arial"/>
          <w:sz w:val="14"/>
        </w:rPr>
        <w:tab/>
        <w:t>Montag - Donnerstag: 8:30-14:00 Uhr Fax: 06252/9964-105</w:t>
      </w:r>
      <w:r>
        <w:rPr>
          <w:rFonts w:ascii="Arial" w:eastAsia="Arial" w:hAnsi="Arial" w:cs="Arial"/>
          <w:sz w:val="14"/>
        </w:rPr>
        <w:tab/>
        <w:t xml:space="preserve">Freitag: 8:30 Uhr – 12:00 Uhr </w:t>
      </w:r>
    </w:p>
    <w:sectPr w:rsidR="00E564C9" w:rsidSect="00657D33">
      <w:pgSz w:w="11900" w:h="16840"/>
      <w:pgMar w:top="1440" w:right="1694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C9"/>
    <w:rsid w:val="002D5DA4"/>
    <w:rsid w:val="00657D33"/>
    <w:rsid w:val="00E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F8C"/>
  <w15:docId w15:val="{6A62BA79-1CB5-45FB-9820-6B3AAEAE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Company>Land Hessen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Manja (AFL HP)</dc:creator>
  <cp:keywords/>
  <cp:lastModifiedBy>Tessitore, Olga (LA HP)</cp:lastModifiedBy>
  <cp:revision>3</cp:revision>
  <dcterms:created xsi:type="dcterms:W3CDTF">2020-08-17T13:09:00Z</dcterms:created>
  <dcterms:modified xsi:type="dcterms:W3CDTF">2020-08-17T13:13:00Z</dcterms:modified>
</cp:coreProperties>
</file>